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B434" w14:textId="77777777" w:rsidR="00C63C3C" w:rsidRPr="00C63C3C" w:rsidRDefault="00C63C3C" w:rsidP="00C63C3C">
      <w:pPr>
        <w:shd w:val="clear" w:color="auto" w:fill="FFFFFF"/>
        <w:spacing w:after="100" w:afterAutospacing="1" w:line="240" w:lineRule="auto"/>
        <w:jc w:val="both"/>
        <w:rPr>
          <w:rFonts w:ascii="Source Sans Pro" w:eastAsia="Times New Roman" w:hAnsi="Source Sans Pro" w:cs="Times New Roman"/>
          <w:color w:val="212529"/>
          <w:sz w:val="24"/>
          <w:szCs w:val="24"/>
          <w:lang w:eastAsia="tr-TR"/>
        </w:rPr>
      </w:pPr>
      <w:r w:rsidRPr="00C63C3C">
        <w:rPr>
          <w:rFonts w:ascii="Source Sans Pro" w:eastAsia="Times New Roman" w:hAnsi="Source Sans Pro" w:cs="Times New Roman"/>
          <w:color w:val="212529"/>
          <w:sz w:val="24"/>
          <w:szCs w:val="24"/>
          <w:lang w:eastAsia="tr-TR"/>
        </w:rPr>
        <w:t>Tarih: 01.01.2021</w:t>
      </w:r>
    </w:p>
    <w:p w14:paraId="6F06CB89" w14:textId="485DDE4F" w:rsidR="00C63C3C" w:rsidRDefault="00C63C3C" w:rsidP="00C63C3C">
      <w:pPr>
        <w:shd w:val="clear" w:color="auto" w:fill="FFFFFF"/>
        <w:spacing w:after="100" w:afterAutospacing="1" w:line="240" w:lineRule="auto"/>
        <w:jc w:val="both"/>
        <w:rPr>
          <w:rFonts w:ascii="Source Sans Pro" w:eastAsia="Times New Roman" w:hAnsi="Source Sans Pro" w:cs="Times New Roman"/>
          <w:b/>
          <w:bCs/>
          <w:color w:val="212529"/>
          <w:sz w:val="24"/>
          <w:szCs w:val="24"/>
          <w:lang w:eastAsia="tr-TR"/>
        </w:rPr>
      </w:pPr>
      <w:r>
        <w:rPr>
          <w:rFonts w:ascii="Source Sans Pro" w:eastAsia="Times New Roman" w:hAnsi="Source Sans Pro" w:cs="Times New Roman"/>
          <w:b/>
          <w:bCs/>
          <w:noProof/>
          <w:color w:val="212529"/>
          <w:sz w:val="24"/>
          <w:szCs w:val="24"/>
          <w:lang w:eastAsia="tr-TR"/>
        </w:rPr>
        <w:drawing>
          <wp:inline distT="0" distB="0" distL="0" distR="0" wp14:anchorId="54264827" wp14:editId="4E10F484">
            <wp:extent cx="2655570" cy="227774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5570" cy="2277745"/>
                    </a:xfrm>
                    <a:prstGeom prst="rect">
                      <a:avLst/>
                    </a:prstGeom>
                  </pic:spPr>
                </pic:pic>
              </a:graphicData>
            </a:graphic>
          </wp:inline>
        </w:drawing>
      </w:r>
    </w:p>
    <w:p w14:paraId="11154474" w14:textId="77777777" w:rsidR="00C63C3C" w:rsidRDefault="00C63C3C" w:rsidP="00C63C3C">
      <w:pPr>
        <w:shd w:val="clear" w:color="auto" w:fill="FFFFFF"/>
        <w:spacing w:after="100" w:afterAutospacing="1" w:line="240" w:lineRule="auto"/>
        <w:jc w:val="both"/>
        <w:rPr>
          <w:rFonts w:ascii="Source Sans Pro" w:eastAsia="Times New Roman" w:hAnsi="Source Sans Pro" w:cs="Times New Roman"/>
          <w:b/>
          <w:bCs/>
          <w:color w:val="212529"/>
          <w:sz w:val="24"/>
          <w:szCs w:val="24"/>
          <w:lang w:eastAsia="tr-TR"/>
        </w:rPr>
      </w:pPr>
    </w:p>
    <w:p w14:paraId="000D28BA" w14:textId="72BB28B3" w:rsidR="00C63C3C" w:rsidRPr="00C63C3C" w:rsidRDefault="00C63C3C" w:rsidP="00C63C3C">
      <w:pPr>
        <w:shd w:val="clear" w:color="auto" w:fill="FFFFFF"/>
        <w:spacing w:after="100" w:afterAutospacing="1" w:line="240" w:lineRule="auto"/>
        <w:jc w:val="both"/>
        <w:rPr>
          <w:rFonts w:ascii="Source Sans Pro" w:eastAsia="Times New Roman" w:hAnsi="Source Sans Pro" w:cs="Times New Roman"/>
          <w:color w:val="212529"/>
          <w:sz w:val="24"/>
          <w:szCs w:val="24"/>
          <w:lang w:eastAsia="tr-TR"/>
        </w:rPr>
      </w:pPr>
      <w:r w:rsidRPr="00C63C3C">
        <w:rPr>
          <w:rFonts w:ascii="Source Sans Pro" w:eastAsia="Times New Roman" w:hAnsi="Source Sans Pro" w:cs="Times New Roman"/>
          <w:b/>
          <w:bCs/>
          <w:color w:val="212529"/>
          <w:sz w:val="24"/>
          <w:szCs w:val="24"/>
          <w:lang w:eastAsia="tr-TR"/>
        </w:rPr>
        <w:t>Geçmişin Muhasebesi Geleceğin İmarı</w:t>
      </w:r>
    </w:p>
    <w:p w14:paraId="13E02889" w14:textId="77777777" w:rsidR="00C63C3C" w:rsidRPr="00C63C3C" w:rsidRDefault="00C63C3C" w:rsidP="00C63C3C">
      <w:pPr>
        <w:shd w:val="clear" w:color="auto" w:fill="FFFFFF"/>
        <w:spacing w:after="100" w:afterAutospacing="1" w:line="240" w:lineRule="auto"/>
        <w:jc w:val="both"/>
        <w:outlineLvl w:val="2"/>
        <w:rPr>
          <w:rFonts w:ascii="Source Sans Pro" w:eastAsia="Times New Roman" w:hAnsi="Source Sans Pro" w:cs="Times New Roman"/>
          <w:color w:val="212529"/>
          <w:sz w:val="24"/>
          <w:szCs w:val="24"/>
          <w:lang w:eastAsia="tr-TR"/>
        </w:rPr>
      </w:pPr>
      <w:r w:rsidRPr="00C63C3C">
        <w:rPr>
          <w:rFonts w:ascii="Source Sans Pro" w:eastAsia="Times New Roman" w:hAnsi="Source Sans Pro" w:cs="Times New Roman"/>
          <w:b/>
          <w:bCs/>
          <w:color w:val="212529"/>
          <w:sz w:val="24"/>
          <w:szCs w:val="24"/>
          <w:lang w:eastAsia="tr-TR"/>
        </w:rPr>
        <w:t>Muhterem Müslümanlar!</w:t>
      </w:r>
    </w:p>
    <w:p w14:paraId="197FD5C2" w14:textId="77777777" w:rsidR="00C63C3C" w:rsidRPr="00C63C3C" w:rsidRDefault="00C63C3C" w:rsidP="00C63C3C">
      <w:pPr>
        <w:shd w:val="clear" w:color="auto" w:fill="FFFFFF"/>
        <w:spacing w:after="100" w:afterAutospacing="1" w:line="240" w:lineRule="auto"/>
        <w:jc w:val="both"/>
        <w:rPr>
          <w:rFonts w:ascii="Source Sans Pro" w:eastAsia="Times New Roman" w:hAnsi="Source Sans Pro" w:cs="Times New Roman"/>
          <w:color w:val="212529"/>
          <w:sz w:val="24"/>
          <w:szCs w:val="24"/>
          <w:lang w:eastAsia="tr-TR"/>
        </w:rPr>
      </w:pPr>
      <w:r w:rsidRPr="00C63C3C">
        <w:rPr>
          <w:rFonts w:ascii="Source Sans Pro" w:eastAsia="Times New Roman" w:hAnsi="Source Sans Pro" w:cs="Times New Roman"/>
          <w:color w:val="212529"/>
          <w:sz w:val="24"/>
          <w:szCs w:val="24"/>
          <w:lang w:eastAsia="tr-TR"/>
        </w:rPr>
        <w:t>Ömür takviminden her gün bir yaprak daha eksilirken, her geçen yıl, bizi Rabbimizin huzurundaki hesap gününe biraz daha yaklaştırıyor. Hayat sermayemiz azalırken, ahirette hayretler içinde okuyacağımız ve karşılığını göreceğimiz amel defterlerimiz kabarıyor.</w:t>
      </w:r>
    </w:p>
    <w:p w14:paraId="58382745" w14:textId="77777777" w:rsidR="00C63C3C" w:rsidRPr="00C63C3C" w:rsidRDefault="00C63C3C" w:rsidP="00C63C3C">
      <w:pPr>
        <w:shd w:val="clear" w:color="auto" w:fill="FFFFFF"/>
        <w:spacing w:after="100" w:afterAutospacing="1" w:line="240" w:lineRule="auto"/>
        <w:jc w:val="both"/>
        <w:outlineLvl w:val="2"/>
        <w:rPr>
          <w:rFonts w:ascii="Source Sans Pro" w:eastAsia="Times New Roman" w:hAnsi="Source Sans Pro" w:cs="Times New Roman"/>
          <w:color w:val="212529"/>
          <w:sz w:val="24"/>
          <w:szCs w:val="24"/>
          <w:lang w:eastAsia="tr-TR"/>
        </w:rPr>
      </w:pPr>
      <w:r w:rsidRPr="00C63C3C">
        <w:rPr>
          <w:rFonts w:ascii="Source Sans Pro" w:eastAsia="Times New Roman" w:hAnsi="Source Sans Pro" w:cs="Times New Roman"/>
          <w:b/>
          <w:bCs/>
          <w:color w:val="212529"/>
          <w:sz w:val="24"/>
          <w:szCs w:val="24"/>
          <w:lang w:eastAsia="tr-TR"/>
        </w:rPr>
        <w:t>Aziz Müminler!</w:t>
      </w:r>
    </w:p>
    <w:p w14:paraId="7D4767C2" w14:textId="77777777" w:rsidR="00C63C3C" w:rsidRPr="00C63C3C" w:rsidRDefault="00C63C3C" w:rsidP="00C63C3C">
      <w:pPr>
        <w:shd w:val="clear" w:color="auto" w:fill="FFFFFF"/>
        <w:spacing w:after="100" w:afterAutospacing="1" w:line="240" w:lineRule="auto"/>
        <w:jc w:val="both"/>
        <w:rPr>
          <w:rFonts w:ascii="Source Sans Pro" w:eastAsia="Times New Roman" w:hAnsi="Source Sans Pro" w:cs="Times New Roman"/>
          <w:color w:val="212529"/>
          <w:sz w:val="24"/>
          <w:szCs w:val="24"/>
          <w:lang w:eastAsia="tr-TR"/>
        </w:rPr>
      </w:pPr>
      <w:r w:rsidRPr="00C63C3C">
        <w:rPr>
          <w:rFonts w:ascii="Source Sans Pro" w:eastAsia="Times New Roman" w:hAnsi="Source Sans Pro" w:cs="Times New Roman"/>
          <w:color w:val="212529"/>
          <w:sz w:val="24"/>
          <w:szCs w:val="24"/>
          <w:lang w:eastAsia="tr-TR"/>
        </w:rPr>
        <w:t xml:space="preserve">Geçen yıllarımızın muhasebesini yapalım. Nefsimizi hesaba çekip kendimizle yüzleşelim. Hata ve günahlardan vazgeçip tövbe edelim. Rabbimize, kendimize, ailemize ve tüm mahlûkata karşı sorumluluklarımızı hatırlayalım. Zira </w:t>
      </w:r>
      <w:proofErr w:type="spellStart"/>
      <w:r w:rsidRPr="00C63C3C">
        <w:rPr>
          <w:rFonts w:ascii="Source Sans Pro" w:eastAsia="Times New Roman" w:hAnsi="Source Sans Pro" w:cs="Times New Roman"/>
          <w:color w:val="212529"/>
          <w:sz w:val="24"/>
          <w:szCs w:val="24"/>
          <w:lang w:eastAsia="tr-TR"/>
        </w:rPr>
        <w:t>Cenâb</w:t>
      </w:r>
      <w:proofErr w:type="spellEnd"/>
      <w:r w:rsidRPr="00C63C3C">
        <w:rPr>
          <w:rFonts w:ascii="Source Sans Pro" w:eastAsia="Times New Roman" w:hAnsi="Source Sans Pro" w:cs="Times New Roman"/>
          <w:color w:val="212529"/>
          <w:sz w:val="24"/>
          <w:szCs w:val="24"/>
          <w:lang w:eastAsia="tr-TR"/>
        </w:rPr>
        <w:t>-ı Hak Kur’an-ı Kerim’de bizi şöyle uyarıyor: “Ey iman edenler! Allah’a itaatsizlikten sakının. Herkes yarın için ne hazırladığına baksın!”1</w:t>
      </w:r>
    </w:p>
    <w:p w14:paraId="37648878" w14:textId="77777777" w:rsidR="00C63C3C" w:rsidRPr="00C63C3C" w:rsidRDefault="00C63C3C" w:rsidP="00C63C3C">
      <w:pPr>
        <w:shd w:val="clear" w:color="auto" w:fill="FFFFFF"/>
        <w:spacing w:after="100" w:afterAutospacing="1" w:line="240" w:lineRule="auto"/>
        <w:jc w:val="both"/>
        <w:outlineLvl w:val="2"/>
        <w:rPr>
          <w:rFonts w:ascii="Source Sans Pro" w:eastAsia="Times New Roman" w:hAnsi="Source Sans Pro" w:cs="Times New Roman"/>
          <w:color w:val="212529"/>
          <w:sz w:val="24"/>
          <w:szCs w:val="24"/>
          <w:lang w:eastAsia="tr-TR"/>
        </w:rPr>
      </w:pPr>
      <w:r w:rsidRPr="00C63C3C">
        <w:rPr>
          <w:rFonts w:ascii="Source Sans Pro" w:eastAsia="Times New Roman" w:hAnsi="Source Sans Pro" w:cs="Times New Roman"/>
          <w:b/>
          <w:bCs/>
          <w:color w:val="212529"/>
          <w:sz w:val="24"/>
          <w:szCs w:val="24"/>
          <w:lang w:eastAsia="tr-TR"/>
        </w:rPr>
        <w:t>Kıymetli Müslümanlar!</w:t>
      </w:r>
    </w:p>
    <w:p w14:paraId="26D43B56" w14:textId="77777777" w:rsidR="00C63C3C" w:rsidRPr="00C63C3C" w:rsidRDefault="00C63C3C" w:rsidP="00C63C3C">
      <w:pPr>
        <w:shd w:val="clear" w:color="auto" w:fill="FFFFFF"/>
        <w:spacing w:after="100" w:afterAutospacing="1" w:line="240" w:lineRule="auto"/>
        <w:jc w:val="both"/>
        <w:rPr>
          <w:rFonts w:ascii="Source Sans Pro" w:eastAsia="Times New Roman" w:hAnsi="Source Sans Pro" w:cs="Times New Roman"/>
          <w:color w:val="212529"/>
          <w:sz w:val="24"/>
          <w:szCs w:val="24"/>
          <w:lang w:eastAsia="tr-TR"/>
        </w:rPr>
      </w:pPr>
      <w:r w:rsidRPr="00C63C3C">
        <w:rPr>
          <w:rFonts w:ascii="Source Sans Pro" w:eastAsia="Times New Roman" w:hAnsi="Source Sans Pro" w:cs="Times New Roman"/>
          <w:color w:val="212529"/>
          <w:sz w:val="24"/>
          <w:szCs w:val="24"/>
          <w:lang w:eastAsia="tr-TR"/>
        </w:rPr>
        <w:t xml:space="preserve">Gelecek günlerimizi Allah’ın rızası doğrultusunda planlayalım. Dünyevî heves ve arzuların peşinden hırsla </w:t>
      </w:r>
      <w:r w:rsidRPr="00C63C3C">
        <w:rPr>
          <w:rFonts w:ascii="Source Sans Pro" w:eastAsia="Times New Roman" w:hAnsi="Source Sans Pro" w:cs="Times New Roman"/>
          <w:color w:val="212529"/>
          <w:sz w:val="24"/>
          <w:szCs w:val="24"/>
          <w:lang w:eastAsia="tr-TR"/>
        </w:rPr>
        <w:t>koşarken ahiretimizi heba etmeyelim. Aldığımız her kararın, söylediğimiz her sözün, işlediğimiz her davranışın Yüce Allah tarafından görüldüğünü, duyulduğunu, bilindiğini ve bütün bunlardan hesaba çekileceğimizi unutmayalım.</w:t>
      </w:r>
    </w:p>
    <w:p w14:paraId="36F5209E" w14:textId="77777777" w:rsidR="00C63C3C" w:rsidRPr="00C63C3C" w:rsidRDefault="00C63C3C" w:rsidP="00C63C3C">
      <w:pPr>
        <w:shd w:val="clear" w:color="auto" w:fill="FFFFFF"/>
        <w:spacing w:after="100" w:afterAutospacing="1" w:line="240" w:lineRule="auto"/>
        <w:jc w:val="both"/>
        <w:outlineLvl w:val="2"/>
        <w:rPr>
          <w:rFonts w:ascii="Source Sans Pro" w:eastAsia="Times New Roman" w:hAnsi="Source Sans Pro" w:cs="Times New Roman"/>
          <w:color w:val="212529"/>
          <w:sz w:val="24"/>
          <w:szCs w:val="24"/>
          <w:lang w:eastAsia="tr-TR"/>
        </w:rPr>
      </w:pPr>
      <w:r w:rsidRPr="00C63C3C">
        <w:rPr>
          <w:rFonts w:ascii="Source Sans Pro" w:eastAsia="Times New Roman" w:hAnsi="Source Sans Pro" w:cs="Times New Roman"/>
          <w:b/>
          <w:bCs/>
          <w:color w:val="212529"/>
          <w:sz w:val="24"/>
          <w:szCs w:val="24"/>
          <w:lang w:eastAsia="tr-TR"/>
        </w:rPr>
        <w:t>Değerli Müminler!</w:t>
      </w:r>
    </w:p>
    <w:p w14:paraId="74F12716" w14:textId="77777777" w:rsidR="00C63C3C" w:rsidRPr="00C63C3C" w:rsidRDefault="00C63C3C" w:rsidP="00C63C3C">
      <w:pPr>
        <w:shd w:val="clear" w:color="auto" w:fill="FFFFFF"/>
        <w:spacing w:after="100" w:afterAutospacing="1" w:line="240" w:lineRule="auto"/>
        <w:jc w:val="both"/>
        <w:rPr>
          <w:rFonts w:ascii="Source Sans Pro" w:eastAsia="Times New Roman" w:hAnsi="Source Sans Pro" w:cs="Times New Roman"/>
          <w:color w:val="212529"/>
          <w:sz w:val="24"/>
          <w:szCs w:val="24"/>
          <w:lang w:eastAsia="tr-TR"/>
        </w:rPr>
      </w:pPr>
      <w:proofErr w:type="spellStart"/>
      <w:r w:rsidRPr="00C63C3C">
        <w:rPr>
          <w:rFonts w:ascii="Source Sans Pro" w:eastAsia="Times New Roman" w:hAnsi="Source Sans Pro" w:cs="Times New Roman"/>
          <w:color w:val="212529"/>
          <w:sz w:val="24"/>
          <w:szCs w:val="24"/>
          <w:lang w:eastAsia="tr-TR"/>
        </w:rPr>
        <w:t>Resûl</w:t>
      </w:r>
      <w:proofErr w:type="spellEnd"/>
      <w:r w:rsidRPr="00C63C3C">
        <w:rPr>
          <w:rFonts w:ascii="Source Sans Pro" w:eastAsia="Times New Roman" w:hAnsi="Source Sans Pro" w:cs="Times New Roman"/>
          <w:color w:val="212529"/>
          <w:sz w:val="24"/>
          <w:szCs w:val="24"/>
          <w:lang w:eastAsia="tr-TR"/>
        </w:rPr>
        <w:t>-i Ekrem (</w:t>
      </w:r>
      <w:proofErr w:type="spellStart"/>
      <w:r w:rsidRPr="00C63C3C">
        <w:rPr>
          <w:rFonts w:ascii="Source Sans Pro" w:eastAsia="Times New Roman" w:hAnsi="Source Sans Pro" w:cs="Times New Roman"/>
          <w:color w:val="212529"/>
          <w:sz w:val="24"/>
          <w:szCs w:val="24"/>
          <w:lang w:eastAsia="tr-TR"/>
        </w:rPr>
        <w:t>s.a.s</w:t>
      </w:r>
      <w:proofErr w:type="spellEnd"/>
      <w:r w:rsidRPr="00C63C3C">
        <w:rPr>
          <w:rFonts w:ascii="Source Sans Pro" w:eastAsia="Times New Roman" w:hAnsi="Source Sans Pro" w:cs="Times New Roman"/>
          <w:color w:val="212529"/>
          <w:sz w:val="24"/>
          <w:szCs w:val="24"/>
          <w:lang w:eastAsia="tr-TR"/>
        </w:rPr>
        <w:t>) bir hadisinde şöyle buyurur: “Allah, sadece samimi bir şekilde ve kendi rızası gözetilerek yapılan amelleri kabul eder.”2 O halde, samimiyetle Rabbimize yönelelim. Amel defterlerimizin ibadet ve iyilikle dolacağı bir ömür geçirme kararlılığında olalım. Salgınla imtihanda olduğumuz bu zor günlerde umudumuzu, inancımızı, gayretimizi, birbirimize olan güvenimizi ve desteğimizi daima canlı tutalım.</w:t>
      </w:r>
    </w:p>
    <w:p w14:paraId="62756117" w14:textId="77777777" w:rsidR="00C63C3C" w:rsidRPr="00C63C3C" w:rsidRDefault="00C63C3C" w:rsidP="00C63C3C">
      <w:pPr>
        <w:shd w:val="clear" w:color="auto" w:fill="FFFFFF"/>
        <w:spacing w:after="100" w:afterAutospacing="1" w:line="240" w:lineRule="auto"/>
        <w:jc w:val="both"/>
        <w:rPr>
          <w:rFonts w:ascii="Source Sans Pro" w:eastAsia="Times New Roman" w:hAnsi="Source Sans Pro" w:cs="Times New Roman"/>
          <w:color w:val="212529"/>
          <w:sz w:val="24"/>
          <w:szCs w:val="24"/>
          <w:lang w:eastAsia="tr-TR"/>
        </w:rPr>
      </w:pPr>
      <w:r w:rsidRPr="00C63C3C">
        <w:rPr>
          <w:rFonts w:ascii="Source Sans Pro" w:eastAsia="Times New Roman" w:hAnsi="Source Sans Pro" w:cs="Times New Roman"/>
          <w:color w:val="212529"/>
          <w:sz w:val="24"/>
          <w:szCs w:val="24"/>
          <w:lang w:eastAsia="tr-TR"/>
        </w:rPr>
        <w:t xml:space="preserve">1 </w:t>
      </w:r>
      <w:proofErr w:type="spellStart"/>
      <w:r w:rsidRPr="00C63C3C">
        <w:rPr>
          <w:rFonts w:ascii="Source Sans Pro" w:eastAsia="Times New Roman" w:hAnsi="Source Sans Pro" w:cs="Times New Roman"/>
          <w:color w:val="212529"/>
          <w:sz w:val="24"/>
          <w:szCs w:val="24"/>
          <w:lang w:eastAsia="tr-TR"/>
        </w:rPr>
        <w:t>Haşr</w:t>
      </w:r>
      <w:proofErr w:type="spellEnd"/>
      <w:r w:rsidRPr="00C63C3C">
        <w:rPr>
          <w:rFonts w:ascii="Source Sans Pro" w:eastAsia="Times New Roman" w:hAnsi="Source Sans Pro" w:cs="Times New Roman"/>
          <w:color w:val="212529"/>
          <w:sz w:val="24"/>
          <w:szCs w:val="24"/>
          <w:lang w:eastAsia="tr-TR"/>
        </w:rPr>
        <w:t>, 59/18.</w:t>
      </w:r>
    </w:p>
    <w:p w14:paraId="4C1A90FD" w14:textId="77777777" w:rsidR="00C63C3C" w:rsidRPr="00C63C3C" w:rsidRDefault="00C63C3C" w:rsidP="00C63C3C">
      <w:pPr>
        <w:shd w:val="clear" w:color="auto" w:fill="FFFFFF"/>
        <w:spacing w:after="100" w:afterAutospacing="1" w:line="240" w:lineRule="auto"/>
        <w:jc w:val="both"/>
        <w:rPr>
          <w:rFonts w:ascii="Source Sans Pro" w:eastAsia="Times New Roman" w:hAnsi="Source Sans Pro" w:cs="Times New Roman"/>
          <w:color w:val="212529"/>
          <w:sz w:val="24"/>
          <w:szCs w:val="24"/>
          <w:lang w:eastAsia="tr-TR"/>
        </w:rPr>
      </w:pPr>
      <w:r w:rsidRPr="00C63C3C">
        <w:rPr>
          <w:rFonts w:ascii="Source Sans Pro" w:eastAsia="Times New Roman" w:hAnsi="Source Sans Pro" w:cs="Times New Roman"/>
          <w:color w:val="212529"/>
          <w:sz w:val="24"/>
          <w:szCs w:val="24"/>
          <w:lang w:eastAsia="tr-TR"/>
        </w:rPr>
        <w:t xml:space="preserve">2 </w:t>
      </w:r>
      <w:proofErr w:type="spellStart"/>
      <w:r w:rsidRPr="00C63C3C">
        <w:rPr>
          <w:rFonts w:ascii="Source Sans Pro" w:eastAsia="Times New Roman" w:hAnsi="Source Sans Pro" w:cs="Times New Roman"/>
          <w:color w:val="212529"/>
          <w:sz w:val="24"/>
          <w:szCs w:val="24"/>
          <w:lang w:eastAsia="tr-TR"/>
        </w:rPr>
        <w:t>Nesâî</w:t>
      </w:r>
      <w:proofErr w:type="spellEnd"/>
      <w:r w:rsidRPr="00C63C3C">
        <w:rPr>
          <w:rFonts w:ascii="Source Sans Pro" w:eastAsia="Times New Roman" w:hAnsi="Source Sans Pro" w:cs="Times New Roman"/>
          <w:color w:val="212529"/>
          <w:sz w:val="24"/>
          <w:szCs w:val="24"/>
          <w:lang w:eastAsia="tr-TR"/>
        </w:rPr>
        <w:t xml:space="preserve">, </w:t>
      </w:r>
      <w:proofErr w:type="spellStart"/>
      <w:r w:rsidRPr="00C63C3C">
        <w:rPr>
          <w:rFonts w:ascii="Source Sans Pro" w:eastAsia="Times New Roman" w:hAnsi="Source Sans Pro" w:cs="Times New Roman"/>
          <w:color w:val="212529"/>
          <w:sz w:val="24"/>
          <w:szCs w:val="24"/>
          <w:lang w:eastAsia="tr-TR"/>
        </w:rPr>
        <w:t>Cihâd</w:t>
      </w:r>
      <w:proofErr w:type="spellEnd"/>
      <w:r w:rsidRPr="00C63C3C">
        <w:rPr>
          <w:rFonts w:ascii="Source Sans Pro" w:eastAsia="Times New Roman" w:hAnsi="Source Sans Pro" w:cs="Times New Roman"/>
          <w:color w:val="212529"/>
          <w:sz w:val="24"/>
          <w:szCs w:val="24"/>
          <w:lang w:eastAsia="tr-TR"/>
        </w:rPr>
        <w:t>, 24.</w:t>
      </w:r>
    </w:p>
    <w:p w14:paraId="33CF12D9" w14:textId="77777777" w:rsidR="0072118B" w:rsidRPr="00C63C3C" w:rsidRDefault="00C63C3C">
      <w:pPr>
        <w:rPr>
          <w:sz w:val="24"/>
          <w:szCs w:val="24"/>
        </w:rPr>
      </w:pPr>
    </w:p>
    <w:sectPr w:rsidR="0072118B" w:rsidRPr="00C63C3C" w:rsidSect="00C63C3C">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8E"/>
    <w:rsid w:val="0012318E"/>
    <w:rsid w:val="00134116"/>
    <w:rsid w:val="006B1065"/>
    <w:rsid w:val="00C63C3C"/>
    <w:rsid w:val="00D53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30E2"/>
  <w15:chartTrackingRefBased/>
  <w15:docId w15:val="{E3716063-A49C-41BC-8379-2915C153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C63C3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63C3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63C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3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dc:creator>
  <cp:keywords/>
  <dc:description/>
  <cp:lastModifiedBy>ADL</cp:lastModifiedBy>
  <cp:revision>2</cp:revision>
  <dcterms:created xsi:type="dcterms:W3CDTF">2020-12-30T16:23:00Z</dcterms:created>
  <dcterms:modified xsi:type="dcterms:W3CDTF">2020-12-30T16:27:00Z</dcterms:modified>
</cp:coreProperties>
</file>